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25" w:rsidRPr="00044510" w:rsidRDefault="00357225" w:rsidP="00C62794">
      <w:pPr>
        <w:spacing w:after="0" w:line="240" w:lineRule="auto"/>
        <w:ind w:firstLine="708"/>
        <w:rPr>
          <w:sz w:val="18"/>
          <w:szCs w:val="18"/>
        </w:rPr>
      </w:pPr>
    </w:p>
    <w:p w:rsidR="00C62794" w:rsidRPr="00044510" w:rsidRDefault="00C62794" w:rsidP="00C62794">
      <w:pPr>
        <w:spacing w:after="0" w:line="240" w:lineRule="auto"/>
        <w:jc w:val="center"/>
        <w:rPr>
          <w:b/>
          <w:color w:val="0C3B6E"/>
          <w:sz w:val="18"/>
          <w:szCs w:val="18"/>
        </w:rPr>
      </w:pPr>
    </w:p>
    <w:p w:rsidR="00C62794" w:rsidRPr="00044510" w:rsidRDefault="00F77E95" w:rsidP="00C62794">
      <w:pPr>
        <w:spacing w:after="0" w:line="240" w:lineRule="auto"/>
        <w:jc w:val="center"/>
        <w:rPr>
          <w:b/>
          <w:color w:val="0C3B6E"/>
          <w:sz w:val="18"/>
          <w:szCs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DFAA24" wp14:editId="108EFE26">
                <wp:simplePos x="866775" y="4286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19495" cy="1047749"/>
                <wp:effectExtent l="0" t="0" r="14605" b="0"/>
                <wp:wrapSquare wrapText="bothSides"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77E95" w:rsidRPr="000019BD" w:rsidRDefault="00F77E95" w:rsidP="00F77E9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dell’Istruzione, dell’Università e della Ricerca</w:t>
                                </w:r>
                              </w:p>
                              <w:p w:rsidR="00F77E95" w:rsidRPr="006A78A5" w:rsidRDefault="00F77E95" w:rsidP="00F77E95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F77E95" w:rsidRPr="00785B93" w:rsidRDefault="00F77E95" w:rsidP="00F77E95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:rsidR="00F77E95" w:rsidRPr="00D81968" w:rsidRDefault="00F77E95" w:rsidP="00F77E95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49" o:spid="_x0000_s1026" style="position:absolute;left:0;text-align:left;margin-left:0;margin-top:0;width:481.85pt;height:82.5pt;z-index:251659264;mso-position-horizontal:center;mso-position-horizontal-relative:margin;mso-position-vertical:top;mso-position-vertical-relative:margin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IfvH67cAAAABQEAAA8AAABkcnMvZG93bnJldi54bWxMj0FLw0AQhe+C/2EZwZvdxNKoMZtSinoq&#10;QltBvE2TaRKanQ3ZbZL+e0cvenkwvMd732TLybZqoN43jg3EswgUceHKhisDH/vXu0dQPiCX2Dom&#10;AxfysMyvrzJMSzfyloZdqJSUsE/RQB1Cl2rti5os+pnriMU7ut5ikLOvdNnjKOW21fdRlGiLDctC&#10;jR2taypOu7M18DbiuJrHL8PmdFxfvvaL989NTMbc3kyrZ1CBpvAXhh98QYdcmA7uzKVXrQF5JPyq&#10;eE/J/AHUQULJIgKdZ/o/ff4N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AkWFO3&#10;el4AANdNBQAOAAAAAAAAAAAAAAAAADoCAABkcnMvZTJvRG9jLnhtbFBLAQItABQABgAIAAAAIQBX&#10;ffHq1AAAAK0CAAAZAAAAAAAAAAAAAAAAAOBgAABkcnMvX3JlbHMvZTJvRG9jLnhtbC5yZWxzUEsB&#10;Ai0AFAAGAAgAAAAhAIfvH67cAAAABQEAAA8AAAAAAAAAAAAAAAAA62EAAGRycy9kb3ducmV2Lnht&#10;bFBLAQItAAoAAAAAAAAAIQD4fzyVqw4AAKsOAAAUAAAAAAAAAAAAAAAAAPRiAABkcnMvbWVkaWEv&#10;aW1hZ2U0LnBuZ1BLAQItAAoAAAAAAAAAIQA9MKqO8R0AAPEdAAAUAAAAAAAAAAAAAAAAANFxAABk&#10;cnMvbWVkaWEvaW1hZ2UyLnBuZ1BLAQItAAoAAAAAAAAAIQANfAIFvBIAALwSAAAUAAAAAAAAAAAA&#10;AAAAAPSPAABkcnMvbWVkaWEvaW1hZ2UxLnBuZ1BLAQItAAoAAAAAAAAAIQAetj9Snk4AAJ5OAAAU&#10;AAAAAAAAAAAAAAAAAOKiAABkcnMvbWVkaWEvaW1hZ2UzLnBuZ1BLBQYAAAAACQAJAEICAACy8QAA&#10;AAA=&#10;">
                <v:group id="Gruppo 50" o:spid="_x0000_s1027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o:lock v:ext="edit" aspectratio="t"/>
                  <v:group id="Gruppo 51" o:spid="_x0000_s1028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rect id="Rettangolo 52" o:spid="_x0000_s1029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<v:imagedata r:id="rId10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<v:imagedata r:id="rId11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<v:imagedata r:id="rId12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line id="Connettore 1 5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Drw8UAAADbAAAADwAAAGRycy9kb3ducmV2LnhtbESPQWvCQBSE7wX/w/IEb3VjwNam2YgU&#10;BdubRg+9PbKvyWL2bZpdNfbXdwsFj8PMfMPky8G24kK9N44VzKYJCOLKacO1gkO5eVyA8AFZY+uY&#10;FNzIw7IYPeSYaXflHV32oRYRwj5DBU0IXSalrxqy6KeuI47el+sthij7WuoerxFuW5kmyZO0aDgu&#10;NNjRW0PVaX+2Cn6Sj9Ka42dqdrfyPV2/HGn23So1GQ+rVxCBhnAP/7e3WsH8Gf6+xB8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Drw8UAAADbAAAADwAAAAAAAAAA&#10;AAAAAAChAgAAZHJzL2Rvd25yZXYueG1sUEsFBgAAAAAEAAQA+QAAAJMDAAAAAA==&#10;" strokecolor="#0f243e [1615]" strokeweight="1pt"/>
                  <v:rect id="Rettangolo 58" o:spid="_x0000_s1035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<v:textbox>
                      <w:txbxContent>
                        <w:p w:rsidR="00F77E95" w:rsidRPr="000019BD" w:rsidRDefault="00F77E95" w:rsidP="00F77E95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dell’Istruzione, dell’Università e della Ricerca</w:t>
                          </w:r>
                        </w:p>
                        <w:p w:rsidR="00F77E95" w:rsidRPr="006A78A5" w:rsidRDefault="00F77E95" w:rsidP="00F77E95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F77E95" w:rsidRPr="00785B93" w:rsidRDefault="00F77E95" w:rsidP="00F77E95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F77E95" w:rsidRPr="00D81968" w:rsidRDefault="00F77E95" w:rsidP="00F77E95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group id="Gruppo 6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line id="Connettore 1 6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L6wcMAAADbAAAADwAAAGRycy9kb3ducmV2LnhtbESPQWsCMRSE7wX/Q3hCbzWroJTVKLIg&#10;9FJrbRWPj80zWdy8bDfpuv77RhB6HGbmG2ax6l0tOmpD5VnBeJSBIC69rtgo+P7avLyCCBFZY+2Z&#10;FNwowGo5eFpgrv2VP6nbRyMShEOOCmyMTS5lKC05DCPfECfv7FuHMcnWSN3iNcFdLSdZNpMOK04L&#10;FhsqLJWX/a9TYC7b087Igg4fx59pETttq+5dqedhv56DiNTH//Cj/aYVzCZw/5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y+sHDAAAA2wAAAA8AAAAAAAAAAAAA&#10;AAAAoQIAAGRycy9kb3ducmV2LnhtbFBLBQYAAAAABAAEAPkAAACRAwAAAAA=&#10;" strokecolor="gray [1629]" strokeweight=".15pt"/>
                    <v:group id="Gruppo 6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line id="Connettore 1 448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TLycIAAADcAAAADwAAAGRycy9kb3ducmV2LnhtbERPy2oCMRTdF/yHcAV3NaPYIlOjyIDg&#10;Rtv6KF1eJrfJ4ORmnMRx+vfNouDycN6LVe9q0VEbKs8KJuMMBHHpdcVGwem4eZ6DCBFZY+2ZFPxS&#10;gNVy8LTAXPs7f1J3iEakEA45KrAxNrmUobTkMIx9Q5y4H986jAm2RuoW7ync1XKaZa/SYcWpwWJD&#10;haXycrg5Beay//4wsqDz+9f1pYidtlW3U2o07NdvICL18SH+d2+1gtksrU1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TLycIAAADcAAAADwAAAAAAAAAAAAAA&#10;AAChAgAAZHJzL2Rvd25yZXYueG1sUEsFBgAAAAAEAAQA+QAAAJADAAAAAA==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9AScMAAADcAAAADwAAAGRycy9kb3ducmV2LnhtbESPQWvCQBSE74L/YXmF3nTTEqSJrqG2&#10;tHiNevD4yD6T2OzbkH2N6b93C4Ueh5n5htkUk+vUSENoPRt4WiagiCtvW64NnI4fixdQQZAtdp7J&#10;wA8FKLbz2QZz629c0niQWkUIhxwNNCJ9rnWoGnIYlr4njt7FDw4lyqHWdsBbhLtOPyfJSjtsOS40&#10;2NNbQ9XX4dsZED6nrrpmMtXHVejKrOTP950xjw/T6xqU0CT/4b/23hpI0wx+z8QjoL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PQEnDAAAA3AAAAA8AAAAAAAAAAAAA&#10;AAAAoQIAAGRycy9kb3ducmV2LnhtbFBLBQYAAAAABAAEAPkAAACRAwAAAAA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D6OMIAAADcAAAADwAAAGRycy9kb3ducmV2LnhtbERP3WrCMBS+H/gO4Qx2IzOdrCrVtMhk&#10;sM0rfx7g0Jw1dc1JaWJt3365ELz8+P43xWAb0VPna8cK3mYJCOLS6ZorBefT5+sKhA/IGhvHpGAk&#10;D0U+edpgpt2ND9QfQyViCPsMFZgQ2kxKXxqy6GeuJY7cr+sshgi7SuoObzHcNnKeJAtpsebYYLCl&#10;D0Pl3/FqFUyX6W48T6sFrur9/ud7118M9Uq9PA/bNYhAQ3iI7+4vreA9jfPjmXgE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D6OMIAAADcAAAADwAAAAAAAAAAAAAA&#10;AAChAgAAZHJzL2Rvd25yZXYueG1sUEsFBgAAAAAEAAQA+QAAAJADAAAAAA==&#10;" strokecolor="gray [1629]" strokeweight=".15pt"/>
                      <v:group id="Gruppo 451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<v:shape id="Immagine 452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<v:imagedata r:id="rId13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<v:line id="Connettore 1 454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5CsIAAADcAAAADwAAAGRycy9kb3ducmV2LnhtbESPQWvCQBSE7wX/w/KE3urGkopGV9FK&#10;S69RDx4f2WcSzb4N2aem/75bEDwOM/MNs1j1rlE36kLt2cB4lIAiLrytuTRw2H+9TUEFQbbYeCYD&#10;vxRgtRy8LDCz/s453XZSqgjhkKGBSqTNtA5FRQ7DyLfE0Tv5zqFE2ZXadniPcNfo9ySZaIc1x4UK&#10;W/qsqLjsrs6A8DF1xXkmfbmfhCaf5fy93RjzOuzXc1BCvTzDj/aPNZB+pPB/Jh4Bv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d5CsIAAADcAAAADwAAAAAAAAAAAAAA&#10;AAChAgAAZHJzL2Rvd25yZXYueG1sUEsFBgAAAAAEAAQA+QAAAJADAAAAAA==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ckcIAAADcAAAADwAAAGRycy9kb3ducmV2LnhtbESPQWvCQBSE74L/YXmCN90oKpq6ilZa&#10;vEY9eHxkX5O02bch+6rpv+8KgsdhZr5h1tvO1epGbag8G5iME1DEubcVFwYu54/RElQQZIu1ZzLw&#10;RwG2m35vjan1d87odpJCRQiHFA2UIk2qdchLchjGviGO3pdvHUqUbaFti/cId7WeJslCO6w4LpTY&#10;0HtJ+c/p1xkQvs5c/r2SrjgvQp2tMv487I0ZDrrdGyihTl7hZ/toDczmc3iciUdAb/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vckcIAAADcAAAADwAAAAAAAAAAAAAA&#10;AAChAgAAZHJzL2Rvd25yZXYueG1sUEsFBgAAAAAEAAQA+QAAAJADAAAAAA==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C5sMAAADcAAAADwAAAGRycy9kb3ducmV2LnhtbESPQWvCQBSE7wX/w/IEb83GYkMTXUVb&#10;LL1Ge/D4yD6TaPZtyL5q+u+7hUKPw8x8w6w2o+vUjYbQejYwT1JQxJW3LdcGPo/7xxdQQZAtdp7J&#10;wDcF2KwnDyssrL9zSbeD1CpCOBRooBHpC61D1ZDDkPieOHpnPziUKIda2wHvEe46/ZSmmXbYclxo&#10;sKfXhqrr4csZED4tXHXJZayPWejKvOT3t50xs+m4XYISGuU//Nf+sAYWzxn8nolHQK9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JQubDAAAA3AAAAA8AAAAAAAAAAAAA&#10;AAAAoQIAAGRycy9kb3ducmV2LnhtbFBLBQYAAAAABAAEAPkAAACRAwAAAAA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liTMUAAADcAAAADwAAAGRycy9kb3ducmV2LnhtbESP3WrCQBSE7wu+w3KE3kjdVGqU1FWk&#10;UmjrldEHOGRPs6nZsyG75uftu4WCl8PMfMNsdoOtRUetrxwreJ4nIIgLpysuFVzO709rED4ga6wd&#10;k4KRPOy2k4cNZtr1fKIuD6WIEPYZKjAhNJmUvjBk0c9dQxy9b9daDFG2pdQt9hFua7lIklRarDgu&#10;GGzozVBxzW9WwWy1PIyXWZniujoevz4P3Y+hTqnH6bB/BRFoCPfwf/tDK3hZruDvTDw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liTMUAAADcAAAADwAAAAAAAAAA&#10;AAAAAAChAgAAZHJzL2Rvd25yZXYueG1sUEsFBgAAAAAEAAQA+QAAAJMDAAAAAA==&#10;" strokecolor="gray [1629]" strokeweight=".15pt"/>
                        </v:group>
                        <v:group id="Gruppo 458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group id="Gruppo 459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<v:rect id="Rettangolo 460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9Q4cEA&#10;AADcAAAADwAAAGRycy9kb3ducmV2LnhtbERPy4rCMBTdC/5DuMLsNO04iFajyIDYQQZ8gdtLc22r&#10;zU1tMlr/frIQXB7Oe7ZoTSXu1LjSsoJ4EIEgzqwuOVdwPKz6YxDOI2usLJOCJzlYzLudGSbaPnhH&#10;973PRQhhl6CCwvs6kdJlBRl0A1sTB+5sG4M+wCaXusFHCDeV/IyikTRYcmgosKbvgrLr/s8oOKXb&#10;6PhzwyyerNPLsNzwbx2zUh+9djkF4an1b/HLnWoFX6MwP5w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vUOHBAAAA3AAAAA8AAAAAAAAAAAAAAAAAmAIAAGRycy9kb3du&#10;cmV2LnhtbFBLBQYAAAAABAAEAPUAAACGAw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NQ8AA&#10;AADcAAAADwAAAGRycy9kb3ducmV2LnhtbESPT4vCMBDF7wt+hzCCtzVVVpFqFBEEr+russehGdti&#10;MynNaLPf3giCx8f78+OtNtE16k5dqD0bmIwzUMSFtzWXBr7P+88FqCDIFhvPZOCfAmzWg48V5tb3&#10;fKT7SUqVRjjkaKASaXOtQ1GRwzD2LXHyLr5zKEl2pbYd9mncNXqaZXPtsOZEqLClXUXF9XRzCeL/&#10;eok3OZSNHOPPue1nv5etMaNh3C5BCUV5h1/tgzXwNZ/A80w6Anr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xNQ8AAAADcAAAADwAAAAAAAAAAAAAAAACYAgAAZHJzL2Rvd25y&#10;ZXYueG1sUEsFBgAAAAAEAAQA9QAAAIUD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UOcMA&#10;AADcAAAADwAAAGRycy9kb3ducmV2LnhtbESPwWrDMBBE74X+g9hAb7UcU4JxooQQMLS3NG0gx8Xa&#10;2CbSSliqo/59VSj0OMzMG2azS9aImaYwOlawLEoQxJ3TI/cKPj/a5xpEiMgajWNS8E0BdtvHhw02&#10;2t35neZT7EWGcGhQwRCjb6QM3UAWQ+E8cfaubrIYs5x6qSe8Z7g1sirLlbQ4cl4Y0NNhoO52+rIK&#10;bO3ndKz3bXU8pPFsLu2b8UulnhZpvwYRKcX/8F/7VSt4WVX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UUOcMAAADcAAAADwAAAAAAAAAAAAAAAACYAgAAZHJzL2Rv&#10;d25yZXYueG1sUEsFBgAAAAAEAAQA9QAAAIg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rnHsUA&#10;AADcAAAADwAAAGRycy9kb3ducmV2LnhtbESP0WoCMRRE34X+Q7hC32rW1i6yGqUUWyp9sdYPuGyu&#10;yeLmZt2kuuvXG6Hg4zAzZ5j5snO1OFEbKs8KxqMMBHHpdcVGwe7342kKIkRkjbVnUtBTgOXiYTDH&#10;Qvsz/9BpG41IEA4FKrAxNoWUobTkMIx8Q5y8vW8dxiRbI3WL5wR3tXzOslw6rDgtWGzo3VJ52P45&#10;Bav+217yNR6PvfvcXF4nZr1fGaUeh93bDESkLt7D/+0vrWCSv8D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ucexQAAANwAAAAPAAAAAAAAAAAAAAAAAJgCAABkcnMv&#10;ZG93bnJldi54bWxQSwUGAAAAAAQABAD1AAAAigM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/asUA&#10;AADcAAAADwAAAGRycy9kb3ducmV2LnhtbESPUWvCMBSF3wf7D+EO9jZTR1dGNYoMHZO9bOoPuDTX&#10;pNjc1CZq669fBGGPh3POdzjTee8acaYu1J4VjEcZCOLK65qNgt129fIOIkRkjY1nUjBQgPns8WGK&#10;pfYX/qXzJhqRIBxKVGBjbEspQ2XJYRj5ljh5e985jEl2RuoOLwnuGvmaZYV0WHNasNjSh6XqsDk5&#10;Bcvh216LNR6Pg/v8ub7lZr1fGqWen/rFBESkPv6H7+0vrSAvcrid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39qxQAAANwAAAAPAAAAAAAAAAAAAAAAAJgCAABkcnMv&#10;ZG93bnJldi54bWxQSwUGAAAAAAQABAD1AAAAigM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PrsQA&#10;AADcAAAADwAAAGRycy9kb3ducmV2LnhtbESPUWvCQBCE3wv+h2MF3+qlQaOkniKKUOlD2+gPWHLb&#10;JDW3F3Krpv++Vyj0cZiZb5jVZnCtulEfGs8GnqYJKOLS24YrA+fT4XEJKgiyxdYzGfimAJv16GGF&#10;ufV3/qBbIZWKEA45GqhFulzrUNbkMEx9Rxy9T987lCj7Stse7xHuWp0mSaYdNhwXauxoV1N5Ka7O&#10;wDK7tK9s5Ss9H/fZ2/U9XUjhjJmMh+0zKKFB/sN/7RdrYJbN4fdMPA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cj67EAAAA3AAAAA8AAAAAAAAAAAAAAAAAmAIAAGRycy9k&#10;b3ducmV2LnhtbFBLBQYAAAAABAAEAPUAAACJAw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as8UA&#10;AADcAAAADwAAAGRycy9kb3ducmV2LnhtbESPX2vCQBDE3wt+h2MLfauX/iHU6ClSavFJqBXxcc2t&#10;uWBuL+a2mn77nlDwcZiZ3zCTWe8bdaYu1oENPA0zUMRlsDVXBjbfi8c3UFGQLTaBycAvRZhNB3cT&#10;LGy48Bed11KpBOFYoAEn0hZax9KRxzgMLXHyDqHzKEl2lbYdXhLcN/o5y3Ltsea04LCld0flcf3j&#10;DXwsy+1ptV9UL7L/lN3p4KMbeWMe7vv5GJRQL7fwf3tpDbzmOVzPpCO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hqz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t3cMA&#10;AADcAAAADwAAAGRycy9kb3ducmV2LnhtbESPT4vCMBDF7wt+hzCCtzX1z2qpjaKC4B519+JtbMa2&#10;2ExKErV+eyMs7PHx5v3evHzVmUbcyfnasoLRMAFBXFhdc6ng92f3mYLwAVljY5kUPMnDatn7yDHT&#10;9sEHuh9DKSKEfYYKqhDaTEpfVGTQD21LHL2LdQZDlK6U2uEjwk0jx0kykwZrjg0VtrStqLgebya+&#10;Mfpy0tR7CpPzNZWb7xPPD61Sg363XoAI1IX/47/0XiuYzubwHhM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at3c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+86cMA&#10;AADcAAAADwAAAGRycy9kb3ducmV2LnhtbERPy2rCQBTdF/oPwy24kTqp1FCjoxRRqC7E16LdXTLX&#10;STBzJ2RGE//eWQhdHs57Ou9sJW7U+NKxgo9BAoI4d7pko+B0XL1/gfABWWPlmBTcycN89voyxUy7&#10;lvd0OwQjYgj7DBUUIdSZlD4vyKIfuJo4cmfXWAwRNkbqBtsYbis5TJJUWiw5NhRY06Kg/HK4WgXH&#10;ZEvl5vcvNevLss13/bWR45FSvbfuewIiUBf+xU/3j1bwmca18U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+86cMAAADcAAAADwAAAAAAAAAAAAAAAACYAgAAZHJzL2Rv&#10;d25yZXYueG1sUEsFBgAAAAAEAAQA9QAAAIgD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Oxr8cA&#10;AADcAAAADwAAAGRycy9kb3ducmV2LnhtbESPQWvCQBSE7wX/w/KEXkQ3ihWNriKi0ksFrUJ7e2Sf&#10;STD7NmZXk/bXdwWhx2Hmm2Fmi8YU4k6Vyy0r6PciEMSJ1TmnCo6fm+4YhPPIGgvLpOCHHCzmrZcZ&#10;xtrWvKf7wacilLCLUUHmfRlL6ZKMDLqeLYmDd7aVQR9klUpdYR3KTSEHUTSSBnMOCxmWtMoouRxu&#10;RsHwevnev21Pk21n+btbfa2HH3XHKvXabpZTEJ4a/x9+0u86cKMJPM6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zsa/HAAAA3AAAAA8AAAAAAAAAAAAAAAAAmAIAAGRy&#10;cy9kb3ducmV2LnhtbFBLBQYAAAAABAAEAPUAAACMAw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  <w10:wrap type="square" anchorx="margin" anchory="margin"/>
              </v:group>
            </w:pict>
          </mc:Fallback>
        </mc:AlternateContent>
      </w:r>
    </w:p>
    <w:p w:rsidR="00C62794" w:rsidRPr="00044510" w:rsidRDefault="00C62794" w:rsidP="00C62794">
      <w:pPr>
        <w:spacing w:after="0" w:line="240" w:lineRule="auto"/>
        <w:jc w:val="center"/>
        <w:rPr>
          <w:b/>
          <w:color w:val="0C3B6E"/>
          <w:sz w:val="18"/>
          <w:szCs w:val="18"/>
        </w:rPr>
      </w:pPr>
    </w:p>
    <w:p w:rsidR="00C62794" w:rsidRPr="00044510" w:rsidRDefault="00C62794" w:rsidP="00C62794">
      <w:pPr>
        <w:spacing w:after="0" w:line="240" w:lineRule="auto"/>
        <w:jc w:val="center"/>
        <w:rPr>
          <w:b/>
          <w:color w:val="0C3B6E"/>
          <w:sz w:val="18"/>
          <w:szCs w:val="18"/>
        </w:rPr>
      </w:pPr>
    </w:p>
    <w:p w:rsidR="000D1152" w:rsidRPr="00044510" w:rsidRDefault="000D1152" w:rsidP="00C62794">
      <w:pPr>
        <w:spacing w:after="0" w:line="240" w:lineRule="auto"/>
        <w:jc w:val="center"/>
        <w:rPr>
          <w:b/>
          <w:color w:val="0C3B6E"/>
          <w:sz w:val="18"/>
          <w:szCs w:val="18"/>
        </w:rPr>
      </w:pPr>
    </w:p>
    <w:p w:rsidR="00F77E95" w:rsidRDefault="00F77E95" w:rsidP="00357225">
      <w:pPr>
        <w:jc w:val="center"/>
        <w:rPr>
          <w:b/>
          <w:color w:val="0C3B6E"/>
          <w:sz w:val="18"/>
          <w:szCs w:val="18"/>
        </w:rPr>
      </w:pPr>
    </w:p>
    <w:p w:rsidR="00F77E95" w:rsidRDefault="00F77E95" w:rsidP="00F77E95">
      <w:pPr>
        <w:rPr>
          <w:b/>
          <w:color w:val="0C3B6E"/>
          <w:sz w:val="30"/>
          <w:szCs w:val="30"/>
        </w:rPr>
      </w:pPr>
    </w:p>
    <w:p w:rsidR="007C3B0A" w:rsidRPr="007D7D82" w:rsidRDefault="00357225" w:rsidP="00F77E95">
      <w:pPr>
        <w:jc w:val="center"/>
        <w:rPr>
          <w:b/>
          <w:color w:val="0C3B6E"/>
          <w:sz w:val="30"/>
          <w:szCs w:val="30"/>
        </w:rPr>
      </w:pPr>
      <w:r w:rsidRPr="007D7D82">
        <w:rPr>
          <w:b/>
          <w:color w:val="0C3B6E"/>
          <w:sz w:val="30"/>
          <w:szCs w:val="30"/>
        </w:rPr>
        <w:t xml:space="preserve">PROGRAMMAZIONE </w:t>
      </w:r>
      <w:r w:rsidR="007C3B0A" w:rsidRPr="007D7D82">
        <w:rPr>
          <w:b/>
          <w:color w:val="0C3B6E"/>
          <w:sz w:val="30"/>
          <w:szCs w:val="30"/>
        </w:rPr>
        <w:t xml:space="preserve">_________ </w:t>
      </w:r>
      <w:r w:rsidR="00AA631B">
        <w:rPr>
          <w:b/>
          <w:color w:val="0C3B6E"/>
          <w:sz w:val="30"/>
          <w:szCs w:val="30"/>
        </w:rPr>
        <w:t>QUADRI</w:t>
      </w:r>
      <w:bookmarkStart w:id="0" w:name="_GoBack"/>
      <w:bookmarkEnd w:id="0"/>
      <w:r w:rsidR="007C3B0A" w:rsidRPr="007D7D82">
        <w:rPr>
          <w:b/>
          <w:color w:val="0C3B6E"/>
          <w:sz w:val="30"/>
          <w:szCs w:val="30"/>
        </w:rPr>
        <w:t>MESTRE</w:t>
      </w:r>
      <w:r w:rsidR="008D59A1" w:rsidRPr="007D7D82">
        <w:rPr>
          <w:b/>
          <w:color w:val="0C3B6E"/>
          <w:sz w:val="30"/>
          <w:szCs w:val="30"/>
        </w:rPr>
        <w:t xml:space="preserve"> </w:t>
      </w:r>
    </w:p>
    <w:p w:rsidR="008D59A1" w:rsidRPr="007D7D82" w:rsidRDefault="007D7D82" w:rsidP="00F77E95">
      <w:pPr>
        <w:jc w:val="center"/>
        <w:rPr>
          <w:b/>
          <w:color w:val="0C3B6E"/>
          <w:sz w:val="30"/>
          <w:szCs w:val="30"/>
        </w:rPr>
      </w:pPr>
      <w:r>
        <w:rPr>
          <w:b/>
          <w:color w:val="0C3B6E"/>
          <w:sz w:val="30"/>
          <w:szCs w:val="30"/>
        </w:rPr>
        <w:t>DISCIPLINA:</w:t>
      </w:r>
      <w:r w:rsidR="00357225" w:rsidRPr="007D7D82">
        <w:rPr>
          <w:b/>
          <w:color w:val="0C3B6E"/>
          <w:sz w:val="30"/>
          <w:szCs w:val="30"/>
        </w:rPr>
        <w:t xml:space="preserve"> </w:t>
      </w:r>
      <w:r w:rsidR="007C3B0A" w:rsidRPr="007D7D82">
        <w:rPr>
          <w:b/>
          <w:color w:val="0C3B6E"/>
          <w:sz w:val="30"/>
          <w:szCs w:val="30"/>
        </w:rPr>
        <w:t>_________________</w:t>
      </w:r>
      <w:r w:rsidR="00D95CC7" w:rsidRPr="007D7D82">
        <w:rPr>
          <w:b/>
          <w:color w:val="0C3B6E"/>
          <w:sz w:val="30"/>
          <w:szCs w:val="30"/>
        </w:rPr>
        <w:t xml:space="preserve"> </w:t>
      </w:r>
      <w:r w:rsidR="007C3B0A" w:rsidRPr="007D7D82">
        <w:rPr>
          <w:b/>
          <w:color w:val="0C3B6E"/>
          <w:sz w:val="30"/>
          <w:szCs w:val="30"/>
        </w:rPr>
        <w:t xml:space="preserve">- </w:t>
      </w:r>
      <w:r w:rsidR="00D95CC7" w:rsidRPr="007D7D82">
        <w:rPr>
          <w:b/>
          <w:color w:val="0C3B6E"/>
          <w:sz w:val="30"/>
          <w:szCs w:val="30"/>
        </w:rPr>
        <w:t>CLASSE</w:t>
      </w:r>
      <w:r w:rsidR="007C3B0A" w:rsidRPr="007D7D82">
        <w:rPr>
          <w:b/>
          <w:color w:val="0C3B6E"/>
          <w:sz w:val="30"/>
          <w:szCs w:val="30"/>
        </w:rPr>
        <w:t xml:space="preserve">___________ - </w:t>
      </w:r>
      <w:r w:rsidR="00313706" w:rsidRPr="007D7D82">
        <w:rPr>
          <w:b/>
          <w:color w:val="0C3B6E"/>
          <w:sz w:val="30"/>
          <w:szCs w:val="30"/>
        </w:rPr>
        <w:t>SCUOLA</w:t>
      </w:r>
      <w:r w:rsidR="00A820AA" w:rsidRPr="007D7D82">
        <w:rPr>
          <w:b/>
          <w:color w:val="0C3B6E"/>
          <w:sz w:val="30"/>
          <w:szCs w:val="30"/>
        </w:rPr>
        <w:t>_____________________</w:t>
      </w:r>
      <w:r w:rsidR="00313706" w:rsidRPr="007D7D82">
        <w:rPr>
          <w:b/>
          <w:color w:val="0C3B6E"/>
          <w:sz w:val="30"/>
          <w:szCs w:val="30"/>
        </w:rPr>
        <w:t xml:space="preserve"> </w:t>
      </w:r>
      <w:r w:rsidR="00BC41B7" w:rsidRPr="007D7D82">
        <w:rPr>
          <w:b/>
          <w:color w:val="0C3B6E"/>
          <w:sz w:val="30"/>
          <w:szCs w:val="30"/>
        </w:rPr>
        <w:t xml:space="preserve"> </w:t>
      </w:r>
    </w:p>
    <w:p w:rsidR="00357225" w:rsidRPr="007D7D82" w:rsidRDefault="00EB7058" w:rsidP="00F77E95">
      <w:pPr>
        <w:jc w:val="center"/>
        <w:rPr>
          <w:b/>
          <w:color w:val="0C3B6E"/>
          <w:sz w:val="30"/>
          <w:szCs w:val="30"/>
        </w:rPr>
      </w:pPr>
      <w:r>
        <w:rPr>
          <w:b/>
          <w:color w:val="0C3B6E"/>
          <w:sz w:val="30"/>
          <w:szCs w:val="30"/>
        </w:rPr>
        <w:t>DOCENTE:</w:t>
      </w:r>
      <w:r w:rsidR="00F77E95" w:rsidRPr="007D7D82">
        <w:rPr>
          <w:b/>
          <w:color w:val="0C3B6E"/>
          <w:sz w:val="30"/>
          <w:szCs w:val="30"/>
        </w:rPr>
        <w:t>____________________________________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77"/>
        <w:gridCol w:w="2277"/>
        <w:gridCol w:w="2273"/>
        <w:gridCol w:w="2277"/>
        <w:gridCol w:w="4329"/>
        <w:gridCol w:w="1984"/>
      </w:tblGrid>
      <w:tr w:rsidR="00E96DF3" w:rsidRPr="00044510" w:rsidTr="00E96DF3">
        <w:trPr>
          <w:trHeight w:hRule="exact" w:val="1020"/>
        </w:trPr>
        <w:tc>
          <w:tcPr>
            <w:tcW w:w="2277" w:type="dxa"/>
            <w:shd w:val="clear" w:color="auto" w:fill="7E98B8"/>
            <w:vAlign w:val="center"/>
          </w:tcPr>
          <w:p w:rsidR="00E96DF3" w:rsidRPr="00044510" w:rsidRDefault="00E96DF3" w:rsidP="00F965D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44510">
              <w:rPr>
                <w:b/>
                <w:color w:val="FFFFFF" w:themeColor="background1"/>
                <w:sz w:val="18"/>
                <w:szCs w:val="18"/>
              </w:rPr>
              <w:t>COMPETENZE</w:t>
            </w:r>
          </w:p>
        </w:tc>
        <w:tc>
          <w:tcPr>
            <w:tcW w:w="2277" w:type="dxa"/>
            <w:shd w:val="clear" w:color="auto" w:fill="7E98B8"/>
            <w:vAlign w:val="center"/>
          </w:tcPr>
          <w:p w:rsidR="00E96DF3" w:rsidRPr="00044510" w:rsidRDefault="00E96DF3" w:rsidP="008D59A1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44510">
              <w:rPr>
                <w:b/>
                <w:color w:val="FFFFFF" w:themeColor="background1"/>
                <w:sz w:val="18"/>
                <w:szCs w:val="18"/>
              </w:rPr>
              <w:t>ABILITÀ</w:t>
            </w:r>
          </w:p>
        </w:tc>
        <w:tc>
          <w:tcPr>
            <w:tcW w:w="2273" w:type="dxa"/>
            <w:shd w:val="clear" w:color="auto" w:fill="7E98B8"/>
            <w:vAlign w:val="center"/>
          </w:tcPr>
          <w:p w:rsidR="00E96DF3" w:rsidRPr="00044510" w:rsidRDefault="00E96DF3" w:rsidP="00F965D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44510">
              <w:rPr>
                <w:b/>
                <w:color w:val="FFFFFF" w:themeColor="background1"/>
                <w:sz w:val="18"/>
                <w:szCs w:val="18"/>
              </w:rPr>
              <w:t>CONOSCENZE</w:t>
            </w:r>
          </w:p>
        </w:tc>
        <w:tc>
          <w:tcPr>
            <w:tcW w:w="2277" w:type="dxa"/>
            <w:shd w:val="clear" w:color="auto" w:fill="7E98B8"/>
            <w:vAlign w:val="center"/>
          </w:tcPr>
          <w:p w:rsidR="00E96DF3" w:rsidRPr="00044510" w:rsidRDefault="00E96DF3" w:rsidP="00F965D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44510">
              <w:rPr>
                <w:b/>
                <w:color w:val="FFFFFF" w:themeColor="background1"/>
                <w:sz w:val="18"/>
                <w:szCs w:val="18"/>
              </w:rPr>
              <w:t>CONTENUTI</w:t>
            </w:r>
          </w:p>
        </w:tc>
        <w:tc>
          <w:tcPr>
            <w:tcW w:w="4329" w:type="dxa"/>
            <w:shd w:val="clear" w:color="auto" w:fill="7E98B8"/>
            <w:vAlign w:val="center"/>
          </w:tcPr>
          <w:p w:rsidR="00E96DF3" w:rsidRDefault="00E96DF3" w:rsidP="00F965D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44510">
              <w:rPr>
                <w:b/>
                <w:color w:val="FFFFFF" w:themeColor="background1"/>
                <w:sz w:val="18"/>
                <w:szCs w:val="18"/>
              </w:rPr>
              <w:t>ATTIVITÀ</w:t>
            </w:r>
          </w:p>
          <w:p w:rsidR="00E96DF3" w:rsidRDefault="00E96DF3" w:rsidP="00F965D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(cosa fanno alunni e insegnante)</w:t>
            </w:r>
          </w:p>
          <w:p w:rsidR="00E96DF3" w:rsidRPr="00044510" w:rsidRDefault="00E96DF3" w:rsidP="00F965D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METODOLOGIE</w:t>
            </w:r>
          </w:p>
          <w:p w:rsidR="00E96DF3" w:rsidRPr="00044510" w:rsidRDefault="00E96DF3" w:rsidP="00F965D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7E98B8"/>
            <w:vAlign w:val="center"/>
          </w:tcPr>
          <w:p w:rsidR="00E96DF3" w:rsidRPr="00044510" w:rsidRDefault="00E96DF3" w:rsidP="00F965D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44510">
              <w:rPr>
                <w:b/>
                <w:color w:val="FFFFFF" w:themeColor="background1"/>
                <w:sz w:val="18"/>
                <w:szCs w:val="18"/>
              </w:rPr>
              <w:t>VERIFICHE</w:t>
            </w:r>
          </w:p>
        </w:tc>
      </w:tr>
      <w:tr w:rsidR="00E96DF3" w:rsidRPr="00044510" w:rsidTr="00E96DF3">
        <w:tc>
          <w:tcPr>
            <w:tcW w:w="2277" w:type="dxa"/>
          </w:tcPr>
          <w:p w:rsidR="00E96DF3" w:rsidRPr="00044510" w:rsidRDefault="00E96DF3" w:rsidP="00F965DA">
            <w:pPr>
              <w:rPr>
                <w:sz w:val="18"/>
                <w:szCs w:val="18"/>
              </w:rPr>
            </w:pPr>
          </w:p>
          <w:p w:rsidR="00E96DF3" w:rsidRPr="00044510" w:rsidRDefault="00E96DF3" w:rsidP="00A820AA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:rsidR="00E96DF3" w:rsidRPr="00044510" w:rsidRDefault="00E96DF3" w:rsidP="00A820AA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E96DF3" w:rsidRPr="00BC41B7" w:rsidRDefault="00E96DF3" w:rsidP="00BC41B7">
            <w:pPr>
              <w:rPr>
                <w:rFonts w:cs="Arial"/>
                <w:b/>
                <w:color w:val="7030A0"/>
                <w:sz w:val="18"/>
                <w:szCs w:val="18"/>
              </w:rPr>
            </w:pPr>
          </w:p>
          <w:p w:rsidR="00E96DF3" w:rsidRPr="00A820AA" w:rsidRDefault="00E96DF3" w:rsidP="00F965DA">
            <w:pPr>
              <w:rPr>
                <w:rFonts w:cs="Arial"/>
                <w:b/>
                <w:color w:val="7030A0"/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</w:tcPr>
          <w:p w:rsidR="00E96DF3" w:rsidRDefault="00E96DF3" w:rsidP="000472E6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  <w:p w:rsidR="00E96DF3" w:rsidRDefault="00E96DF3" w:rsidP="009133EF">
            <w:pPr>
              <w:rPr>
                <w:color w:val="000000" w:themeColor="text1"/>
                <w:sz w:val="18"/>
                <w:szCs w:val="18"/>
              </w:rPr>
            </w:pPr>
          </w:p>
          <w:p w:rsidR="00E96DF3" w:rsidRDefault="00E96DF3" w:rsidP="009133EF">
            <w:pPr>
              <w:rPr>
                <w:color w:val="000000" w:themeColor="text1"/>
                <w:sz w:val="18"/>
                <w:szCs w:val="18"/>
              </w:rPr>
            </w:pPr>
          </w:p>
          <w:p w:rsidR="00E96DF3" w:rsidRDefault="00E96DF3" w:rsidP="00331F90">
            <w:pPr>
              <w:rPr>
                <w:sz w:val="18"/>
                <w:szCs w:val="18"/>
              </w:rPr>
            </w:pPr>
          </w:p>
          <w:p w:rsidR="00E96DF3" w:rsidRPr="00044510" w:rsidRDefault="00E96DF3" w:rsidP="00D63DFE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</w:tcPr>
          <w:p w:rsidR="00E96DF3" w:rsidRDefault="00E96DF3" w:rsidP="00F965DA">
            <w:pPr>
              <w:rPr>
                <w:rFonts w:cs="Arial"/>
                <w:sz w:val="18"/>
                <w:szCs w:val="18"/>
              </w:rPr>
            </w:pPr>
          </w:p>
          <w:p w:rsidR="00382FF3" w:rsidRDefault="00382FF3" w:rsidP="00F965DA">
            <w:pPr>
              <w:rPr>
                <w:rFonts w:cs="Arial"/>
                <w:sz w:val="18"/>
                <w:szCs w:val="18"/>
              </w:rPr>
            </w:pPr>
          </w:p>
          <w:p w:rsidR="00E96DF3" w:rsidRDefault="00E96DF3" w:rsidP="00F965DA">
            <w:pPr>
              <w:rPr>
                <w:rFonts w:cs="Arial"/>
                <w:sz w:val="18"/>
                <w:szCs w:val="18"/>
              </w:rPr>
            </w:pPr>
          </w:p>
          <w:p w:rsidR="00E96DF3" w:rsidRDefault="00E96DF3" w:rsidP="00F965DA">
            <w:pPr>
              <w:rPr>
                <w:rFonts w:cs="Arial"/>
                <w:sz w:val="18"/>
                <w:szCs w:val="18"/>
              </w:rPr>
            </w:pPr>
          </w:p>
          <w:p w:rsidR="00E96DF3" w:rsidRDefault="00E96DF3" w:rsidP="00F965DA">
            <w:pPr>
              <w:rPr>
                <w:rFonts w:cs="Arial"/>
                <w:sz w:val="18"/>
                <w:szCs w:val="18"/>
              </w:rPr>
            </w:pPr>
          </w:p>
          <w:p w:rsidR="00E96DF3" w:rsidRPr="00A75F51" w:rsidRDefault="00E96DF3" w:rsidP="00D63DFE">
            <w:pPr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Default="00E96DF3" w:rsidP="00F965DA">
            <w:pPr>
              <w:rPr>
                <w:sz w:val="18"/>
                <w:szCs w:val="18"/>
              </w:rPr>
            </w:pPr>
          </w:p>
          <w:p w:rsidR="00E96DF3" w:rsidRPr="00044510" w:rsidRDefault="00E96DF3" w:rsidP="009243B0">
            <w:pPr>
              <w:rPr>
                <w:sz w:val="18"/>
                <w:szCs w:val="18"/>
              </w:rPr>
            </w:pPr>
          </w:p>
        </w:tc>
      </w:tr>
    </w:tbl>
    <w:p w:rsidR="00357225" w:rsidRPr="00596381" w:rsidRDefault="00357225" w:rsidP="00357225">
      <w:pPr>
        <w:rPr>
          <w:b/>
          <w:i/>
          <w:sz w:val="18"/>
          <w:szCs w:val="18"/>
        </w:rPr>
      </w:pPr>
      <w:r w:rsidRPr="00596381">
        <w:rPr>
          <w:b/>
          <w:i/>
          <w:sz w:val="18"/>
          <w:szCs w:val="18"/>
        </w:rPr>
        <w:t>Nella colonna “</w:t>
      </w:r>
      <w:r w:rsidR="00164772" w:rsidRPr="00596381">
        <w:rPr>
          <w:b/>
          <w:i/>
          <w:sz w:val="18"/>
          <w:szCs w:val="18"/>
        </w:rPr>
        <w:t>attività/metodologie</w:t>
      </w:r>
      <w:r w:rsidRPr="00596381">
        <w:rPr>
          <w:b/>
          <w:i/>
          <w:sz w:val="18"/>
          <w:szCs w:val="18"/>
        </w:rPr>
        <w:t xml:space="preserve"> “ indicare le unità di apprendimento sviluppate ed allegarle in un file a parte.</w:t>
      </w:r>
    </w:p>
    <w:p w:rsidR="00164772" w:rsidRPr="00777CC4" w:rsidRDefault="00164772" w:rsidP="00777CC4">
      <w:pPr>
        <w:jc w:val="both"/>
        <w:rPr>
          <w:sz w:val="18"/>
          <w:szCs w:val="18"/>
        </w:rPr>
      </w:pPr>
      <w:r w:rsidRPr="00777CC4">
        <w:rPr>
          <w:b/>
          <w:sz w:val="18"/>
          <w:szCs w:val="18"/>
        </w:rPr>
        <w:lastRenderedPageBreak/>
        <w:t>Possibili suggerimenti di metodologie</w:t>
      </w:r>
      <w:r w:rsidRPr="00777CC4">
        <w:rPr>
          <w:sz w:val="18"/>
          <w:szCs w:val="18"/>
        </w:rPr>
        <w:t xml:space="preserve">: </w:t>
      </w:r>
      <w:r w:rsidR="00777CC4">
        <w:rPr>
          <w:sz w:val="18"/>
          <w:szCs w:val="18"/>
        </w:rPr>
        <w:t>L</w:t>
      </w:r>
      <w:r w:rsidR="00F77E95" w:rsidRPr="00777CC4">
        <w:rPr>
          <w:sz w:val="18"/>
          <w:szCs w:val="18"/>
        </w:rPr>
        <w:t>ezione frontale; Ascolto, conversazione, discussio</w:t>
      </w:r>
      <w:r w:rsidR="00777CC4">
        <w:rPr>
          <w:sz w:val="18"/>
          <w:szCs w:val="18"/>
        </w:rPr>
        <w:t>ne; Laboratorialità e ricerca; I</w:t>
      </w:r>
      <w:r w:rsidR="00F77E95" w:rsidRPr="00777CC4">
        <w:rPr>
          <w:sz w:val="18"/>
          <w:szCs w:val="18"/>
        </w:rPr>
        <w:t>mparare giocando (</w:t>
      </w:r>
      <w:r w:rsidR="00F77E95" w:rsidRPr="00777CC4">
        <w:rPr>
          <w:i/>
          <w:sz w:val="18"/>
          <w:szCs w:val="18"/>
        </w:rPr>
        <w:t>learning by playing</w:t>
      </w:r>
      <w:r w:rsidR="00F77E95" w:rsidRPr="00777CC4">
        <w:rPr>
          <w:sz w:val="18"/>
          <w:szCs w:val="18"/>
        </w:rPr>
        <w:t xml:space="preserve">); Lavoro di gruppo; Metodologia prof., Pea; </w:t>
      </w:r>
      <w:r w:rsidR="00F77E95" w:rsidRPr="00777CC4">
        <w:rPr>
          <w:i/>
          <w:sz w:val="18"/>
          <w:szCs w:val="18"/>
        </w:rPr>
        <w:t>Brains</w:t>
      </w:r>
      <w:r w:rsidR="00AC5003">
        <w:rPr>
          <w:i/>
          <w:sz w:val="18"/>
          <w:szCs w:val="18"/>
        </w:rPr>
        <w:t>t</w:t>
      </w:r>
      <w:r w:rsidR="00F77E95" w:rsidRPr="00777CC4">
        <w:rPr>
          <w:i/>
          <w:sz w:val="18"/>
          <w:szCs w:val="18"/>
        </w:rPr>
        <w:t>orming</w:t>
      </w:r>
      <w:r w:rsidR="00F77E95" w:rsidRPr="00777CC4">
        <w:rPr>
          <w:sz w:val="18"/>
          <w:szCs w:val="18"/>
        </w:rPr>
        <w:t xml:space="preserve"> (</w:t>
      </w:r>
      <w:r w:rsidR="00F77E95" w:rsidRPr="00777CC4">
        <w:rPr>
          <w:rFonts w:ascii="Calibri" w:hAnsi="Calibri"/>
          <w:sz w:val="18"/>
          <w:szCs w:val="18"/>
        </w:rPr>
        <w:t>discussione di gruppo facilitata dall’insegnante, con lo scopo di far emergere il più alto numero di idee su un argomento definito in precedenza</w:t>
      </w:r>
      <w:r w:rsidR="00F77E95" w:rsidRPr="00777CC4">
        <w:rPr>
          <w:sz w:val="18"/>
          <w:szCs w:val="18"/>
        </w:rPr>
        <w:t xml:space="preserve">); </w:t>
      </w:r>
      <w:r w:rsidR="00777CC4">
        <w:rPr>
          <w:sz w:val="18"/>
          <w:szCs w:val="18"/>
        </w:rPr>
        <w:t xml:space="preserve"> I</w:t>
      </w:r>
      <w:r w:rsidR="005907C7" w:rsidRPr="00777CC4">
        <w:rPr>
          <w:sz w:val="18"/>
          <w:szCs w:val="18"/>
        </w:rPr>
        <w:t>mparare facendo (</w:t>
      </w:r>
      <w:r w:rsidR="005907C7" w:rsidRPr="00AC5003">
        <w:rPr>
          <w:i/>
          <w:sz w:val="18"/>
          <w:szCs w:val="18"/>
        </w:rPr>
        <w:t>learning by doing</w:t>
      </w:r>
      <w:r w:rsidR="00777CC4">
        <w:rPr>
          <w:sz w:val="18"/>
          <w:szCs w:val="18"/>
        </w:rPr>
        <w:t>:</w:t>
      </w:r>
      <w:r w:rsidR="005907C7" w:rsidRPr="00777CC4">
        <w:rPr>
          <w:sz w:val="18"/>
          <w:szCs w:val="18"/>
        </w:rPr>
        <w:t xml:space="preserve"> apprendimento attrraverso il fare, attraverso l’operare, attraverso le azioni); </w:t>
      </w:r>
      <w:r w:rsidR="005907C7" w:rsidRPr="00AC5003">
        <w:rPr>
          <w:rFonts w:ascii="Calibri" w:hAnsi="Calibri" w:cs="Trebuchet MS"/>
          <w:bCs/>
          <w:i/>
          <w:sz w:val="18"/>
          <w:szCs w:val="18"/>
        </w:rPr>
        <w:t>Service learning</w:t>
      </w:r>
      <w:r w:rsidR="005907C7" w:rsidRPr="00777CC4">
        <w:rPr>
          <w:rFonts w:ascii="Calibri" w:hAnsi="Calibri" w:cs="Trebuchet MS"/>
          <w:bCs/>
          <w:sz w:val="18"/>
          <w:szCs w:val="18"/>
        </w:rPr>
        <w:t xml:space="preserve"> (prassi educativa co</w:t>
      </w:r>
      <w:r w:rsidR="00A1628D">
        <w:rPr>
          <w:rFonts w:ascii="Calibri" w:hAnsi="Calibri" w:cs="Trebuchet MS"/>
          <w:bCs/>
          <w:sz w:val="18"/>
          <w:szCs w:val="18"/>
        </w:rPr>
        <w:t>n</w:t>
      </w:r>
      <w:r w:rsidR="005907C7" w:rsidRPr="00777CC4">
        <w:rPr>
          <w:rFonts w:ascii="Calibri" w:hAnsi="Calibri" w:cs="Trebuchet MS"/>
          <w:bCs/>
          <w:sz w:val="18"/>
          <w:szCs w:val="18"/>
        </w:rPr>
        <w:t xml:space="preserve">sistente nell’impegno degli alunni a favore della comunità); </w:t>
      </w:r>
      <w:r w:rsidR="005907C7" w:rsidRPr="00AC5003">
        <w:rPr>
          <w:rFonts w:ascii="Calibri" w:hAnsi="Calibri"/>
          <w:i/>
          <w:sz w:val="18"/>
          <w:szCs w:val="18"/>
        </w:rPr>
        <w:t>Problem  solving</w:t>
      </w:r>
      <w:r w:rsidR="005907C7" w:rsidRPr="00777CC4">
        <w:rPr>
          <w:rFonts w:ascii="Calibri" w:hAnsi="Calibri"/>
          <w:sz w:val="18"/>
          <w:szCs w:val="18"/>
        </w:rPr>
        <w:t xml:space="preserve"> (insieme di processi atti ad analizzare una situazione problematica complessa  ed ad individuare soluzioni efficaci); Apprendimento cooperativo (gli studenti sono guidati all’apprendimento in piccoli gruppi, aiutandosi reciprocamente e sentendosi corresponsabili  del reciproco percorso); </w:t>
      </w:r>
      <w:r w:rsidR="005907C7" w:rsidRPr="00AC5003">
        <w:rPr>
          <w:rFonts w:ascii="Calibri" w:hAnsi="Calibri"/>
          <w:i/>
          <w:sz w:val="18"/>
          <w:szCs w:val="18"/>
        </w:rPr>
        <w:t>Circle time</w:t>
      </w:r>
      <w:r w:rsidR="005907C7" w:rsidRPr="00777CC4">
        <w:rPr>
          <w:rFonts w:ascii="Calibri" w:hAnsi="Calibri"/>
          <w:sz w:val="18"/>
          <w:szCs w:val="18"/>
        </w:rPr>
        <w:t xml:space="preserve"> (gruppo di discussione, mediato dall’insegnante, finalizzato alla risoluzione dei problemi, ad una migliore comunicazione, ad aumentare la vicinanza emotiva); </w:t>
      </w:r>
      <w:r w:rsidR="005907C7" w:rsidRPr="00777CC4">
        <w:rPr>
          <w:sz w:val="18"/>
          <w:szCs w:val="18"/>
        </w:rPr>
        <w:t xml:space="preserve"> </w:t>
      </w:r>
      <w:r w:rsidR="005907C7" w:rsidRPr="00AC5003">
        <w:rPr>
          <w:i/>
          <w:sz w:val="18"/>
          <w:szCs w:val="18"/>
        </w:rPr>
        <w:t>Philosophy for children</w:t>
      </w:r>
      <w:r w:rsidR="005907C7" w:rsidRPr="00777CC4">
        <w:rPr>
          <w:sz w:val="18"/>
          <w:szCs w:val="18"/>
        </w:rPr>
        <w:t xml:space="preserve"> (educare a pensare); riflessione autocritica/autovalutazione; </w:t>
      </w:r>
      <w:r w:rsidR="00AC5003">
        <w:rPr>
          <w:sz w:val="18"/>
          <w:szCs w:val="18"/>
        </w:rPr>
        <w:t>A</w:t>
      </w:r>
      <w:r w:rsidR="00777CC4" w:rsidRPr="00777CC4">
        <w:rPr>
          <w:sz w:val="18"/>
          <w:szCs w:val="18"/>
        </w:rPr>
        <w:t>pprendimento fra pari (imparare dal coetaneo); Apprendimento in situazione e in contesti sperimentali; Giochi di ruolo e drammatizzazioni; Classe capovolta; Compiti di realtà, esperimenti su fenomeni per osservazioni natura</w:t>
      </w:r>
      <w:r w:rsidR="00AC5003">
        <w:rPr>
          <w:sz w:val="18"/>
          <w:szCs w:val="18"/>
        </w:rPr>
        <w:t>listiche; Progettazione e organi</w:t>
      </w:r>
      <w:r w:rsidR="00777CC4" w:rsidRPr="00777CC4">
        <w:rPr>
          <w:sz w:val="18"/>
          <w:szCs w:val="18"/>
        </w:rPr>
        <w:t>zzazione di eventi…</w:t>
      </w:r>
    </w:p>
    <w:p w:rsidR="00164772" w:rsidRPr="00044510" w:rsidRDefault="00164772" w:rsidP="00357225">
      <w:pPr>
        <w:rPr>
          <w:sz w:val="18"/>
          <w:szCs w:val="18"/>
        </w:rPr>
      </w:pPr>
      <w:r w:rsidRPr="00AC5003">
        <w:rPr>
          <w:b/>
          <w:sz w:val="18"/>
          <w:szCs w:val="18"/>
        </w:rPr>
        <w:t>Possibili suggerimenti di prove</w:t>
      </w:r>
      <w:r w:rsidR="00AC5003" w:rsidRPr="00AC5003">
        <w:rPr>
          <w:b/>
          <w:sz w:val="18"/>
          <w:szCs w:val="18"/>
        </w:rPr>
        <w:t>/modalità</w:t>
      </w:r>
      <w:r w:rsidRPr="00AC5003">
        <w:rPr>
          <w:b/>
          <w:sz w:val="18"/>
          <w:szCs w:val="18"/>
        </w:rPr>
        <w:t xml:space="preserve"> di verifica:</w:t>
      </w:r>
      <w:r w:rsidR="00AC5003">
        <w:rPr>
          <w:sz w:val="18"/>
          <w:szCs w:val="18"/>
        </w:rPr>
        <w:t xml:space="preserve"> Prove a risposta chiusa; Prove a risposta aperta; Simulazione di contesto; Prove orali di comprensione e produzione (colloqui strutturati e non / esposizioni orali / interrogazioni…); Prove scritte di comprensione e produzione (testi, riassunti, relazioni, ricerche…); Osservazioni sistematiche; Rubriche valutative; Questionari di autovalutazione…</w:t>
      </w:r>
    </w:p>
    <w:p w:rsidR="00596381" w:rsidRDefault="00596381" w:rsidP="00357225">
      <w:pPr>
        <w:rPr>
          <w:sz w:val="18"/>
          <w:szCs w:val="18"/>
        </w:rPr>
      </w:pPr>
    </w:p>
    <w:p w:rsidR="002B4F49" w:rsidRPr="00044510" w:rsidRDefault="002B4F49" w:rsidP="00357225">
      <w:pPr>
        <w:rPr>
          <w:sz w:val="18"/>
          <w:szCs w:val="18"/>
        </w:rPr>
      </w:pPr>
      <w:r w:rsidRPr="00044510">
        <w:rPr>
          <w:sz w:val="18"/>
          <w:szCs w:val="18"/>
        </w:rPr>
        <w:t xml:space="preserve">Data </w:t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</w:r>
      <w:r w:rsidRPr="00044510">
        <w:rPr>
          <w:sz w:val="18"/>
          <w:szCs w:val="18"/>
        </w:rPr>
        <w:tab/>
        <w:t>Firma</w:t>
      </w:r>
      <w:r w:rsidR="008926BC" w:rsidRPr="008926BC">
        <w:rPr>
          <w:sz w:val="18"/>
          <w:szCs w:val="18"/>
        </w:rPr>
        <w:t xml:space="preserve"> </w:t>
      </w:r>
    </w:p>
    <w:p w:rsidR="00357225" w:rsidRPr="00044510" w:rsidRDefault="00357225" w:rsidP="00357225">
      <w:pPr>
        <w:ind w:firstLine="708"/>
        <w:rPr>
          <w:sz w:val="18"/>
          <w:szCs w:val="18"/>
        </w:rPr>
      </w:pPr>
    </w:p>
    <w:sectPr w:rsidR="00357225" w:rsidRPr="00044510" w:rsidSect="00305407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B89"/>
    <w:multiLevelType w:val="hybridMultilevel"/>
    <w:tmpl w:val="0CC8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54"/>
    <w:rsid w:val="00044510"/>
    <w:rsid w:val="000472E6"/>
    <w:rsid w:val="000B00CF"/>
    <w:rsid w:val="000B2DF4"/>
    <w:rsid w:val="000D1152"/>
    <w:rsid w:val="00162AE4"/>
    <w:rsid w:val="00164772"/>
    <w:rsid w:val="001E1019"/>
    <w:rsid w:val="00277697"/>
    <w:rsid w:val="002B4F49"/>
    <w:rsid w:val="002B5029"/>
    <w:rsid w:val="00305407"/>
    <w:rsid w:val="00313706"/>
    <w:rsid w:val="003200D8"/>
    <w:rsid w:val="00326F24"/>
    <w:rsid w:val="00331F90"/>
    <w:rsid w:val="00357225"/>
    <w:rsid w:val="00382FF3"/>
    <w:rsid w:val="00401A44"/>
    <w:rsid w:val="004D2696"/>
    <w:rsid w:val="005907C7"/>
    <w:rsid w:val="00596381"/>
    <w:rsid w:val="006B59E9"/>
    <w:rsid w:val="00755454"/>
    <w:rsid w:val="00777CC4"/>
    <w:rsid w:val="007C3B0A"/>
    <w:rsid w:val="007D7D82"/>
    <w:rsid w:val="00817D7B"/>
    <w:rsid w:val="0084035E"/>
    <w:rsid w:val="008424F8"/>
    <w:rsid w:val="0087707E"/>
    <w:rsid w:val="008904DC"/>
    <w:rsid w:val="008926BC"/>
    <w:rsid w:val="008D59A1"/>
    <w:rsid w:val="009133EF"/>
    <w:rsid w:val="009243B0"/>
    <w:rsid w:val="009A30B8"/>
    <w:rsid w:val="009C731E"/>
    <w:rsid w:val="00A1628D"/>
    <w:rsid w:val="00A75F51"/>
    <w:rsid w:val="00A820AA"/>
    <w:rsid w:val="00AA631B"/>
    <w:rsid w:val="00AC5003"/>
    <w:rsid w:val="00B3376C"/>
    <w:rsid w:val="00B83A96"/>
    <w:rsid w:val="00BC41B7"/>
    <w:rsid w:val="00C57263"/>
    <w:rsid w:val="00C62794"/>
    <w:rsid w:val="00D63DFE"/>
    <w:rsid w:val="00D95CC7"/>
    <w:rsid w:val="00E706A6"/>
    <w:rsid w:val="00E96DF3"/>
    <w:rsid w:val="00EB7058"/>
    <w:rsid w:val="00F77E95"/>
    <w:rsid w:val="00F914B4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federico</cp:lastModifiedBy>
  <cp:revision>35</cp:revision>
  <dcterms:created xsi:type="dcterms:W3CDTF">2016-09-13T20:21:00Z</dcterms:created>
  <dcterms:modified xsi:type="dcterms:W3CDTF">2017-09-05T12:57:00Z</dcterms:modified>
</cp:coreProperties>
</file>